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58A" w:rsidRPr="004F2F17" w:rsidRDefault="00C0058A" w:rsidP="004F2F1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4F2F17">
        <w:rPr>
          <w:sz w:val="28"/>
          <w:szCs w:val="28"/>
        </w:rPr>
        <w:t>Техническое задание</w:t>
      </w:r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44621A">
        <w:rPr>
          <w:sz w:val="28"/>
          <w:szCs w:val="28"/>
        </w:rPr>
        <w:t>запрос предложений</w:t>
      </w:r>
    </w:p>
    <w:p w:rsidR="00C0058A" w:rsidRDefault="00C0058A" w:rsidP="00EB2598">
      <w:pPr>
        <w:ind w:left="-284"/>
        <w:jc w:val="center"/>
      </w:pPr>
      <w:r>
        <w:t>«П</w:t>
      </w:r>
      <w:r w:rsidR="0044621A">
        <w:t>оставка</w:t>
      </w:r>
      <w:r>
        <w:t xml:space="preserve"> расходных материалов</w:t>
      </w:r>
      <w:r w:rsidR="00755346">
        <w:t xml:space="preserve"> для ПК и оргтехники.</w:t>
      </w:r>
      <w:r w:rsidR="00FD7CD0">
        <w:t xml:space="preserve"> </w:t>
      </w:r>
      <w:r w:rsidR="00755346">
        <w:t>Поставка</w:t>
      </w:r>
      <w:r>
        <w:t xml:space="preserve"> оборудования, не требующего монтажа</w:t>
      </w:r>
      <w:r w:rsidR="00EB2598">
        <w:t>, стоимостью менее 40 000 руб.</w:t>
      </w:r>
      <w:r w:rsidR="00EB2598" w:rsidRPr="00EB2598">
        <w:t xml:space="preserve"> для дирекции по сбыту тепловой энергии</w:t>
      </w:r>
      <w:r>
        <w:t>»</w:t>
      </w:r>
    </w:p>
    <w:p w:rsidR="00C0058A" w:rsidRPr="00903E1D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</w:t>
      </w:r>
      <w:r w:rsidR="0044621A" w:rsidRPr="0044621A">
        <w:rPr>
          <w:sz w:val="20"/>
          <w:szCs w:val="20"/>
        </w:rPr>
        <w:t>1</w:t>
      </w:r>
      <w:r w:rsidRPr="00694180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>90</w:t>
      </w:r>
      <w:r w:rsidRPr="00694180">
        <w:rPr>
          <w:b/>
          <w:sz w:val="20"/>
          <w:szCs w:val="20"/>
        </w:rPr>
        <w:t>/</w:t>
      </w:r>
      <w:r w:rsidR="00A5248B">
        <w:rPr>
          <w:b/>
          <w:sz w:val="20"/>
          <w:szCs w:val="20"/>
        </w:rPr>
        <w:t>7</w:t>
      </w:r>
      <w:r w:rsidR="002E23C5">
        <w:rPr>
          <w:b/>
          <w:sz w:val="20"/>
          <w:szCs w:val="20"/>
        </w:rPr>
        <w:t>.1-</w:t>
      </w:r>
      <w:r w:rsidR="00A5248B">
        <w:rPr>
          <w:b/>
          <w:sz w:val="20"/>
          <w:szCs w:val="20"/>
        </w:rPr>
        <w:t>3539</w:t>
      </w:r>
    </w:p>
    <w:p w:rsidR="00F87AB6" w:rsidRDefault="00CE6941" w:rsidP="00755346">
      <w:pPr>
        <w:rPr>
          <w:color w:val="000000"/>
          <w:sz w:val="20"/>
          <w:szCs w:val="20"/>
        </w:rPr>
      </w:pPr>
      <w:r>
        <w:rPr>
          <w:b/>
          <w:sz w:val="18"/>
          <w:szCs w:val="18"/>
        </w:rPr>
        <w:t>Предмет открытого запроса предложений</w:t>
      </w:r>
      <w:r>
        <w:rPr>
          <w:sz w:val="18"/>
          <w:szCs w:val="18"/>
        </w:rPr>
        <w:t xml:space="preserve"> </w:t>
      </w:r>
      <w:r w:rsidR="00C0058A" w:rsidRPr="003A04BA">
        <w:rPr>
          <w:sz w:val="20"/>
          <w:szCs w:val="20"/>
        </w:rPr>
        <w:t>–</w:t>
      </w:r>
      <w:r w:rsidR="00C0058A" w:rsidRPr="003A04BA">
        <w:rPr>
          <w:color w:val="000000"/>
          <w:sz w:val="20"/>
          <w:szCs w:val="20"/>
        </w:rPr>
        <w:t xml:space="preserve"> право заключения договора</w:t>
      </w:r>
      <w:r w:rsidR="00F87AB6">
        <w:rPr>
          <w:color w:val="000000"/>
          <w:sz w:val="20"/>
          <w:szCs w:val="20"/>
        </w:rPr>
        <w:t>:</w:t>
      </w:r>
    </w:p>
    <w:p w:rsidR="00F87AB6" w:rsidRDefault="00F87AB6" w:rsidP="00755346">
      <w:pPr>
        <w:rPr>
          <w:sz w:val="18"/>
          <w:szCs w:val="18"/>
        </w:rPr>
      </w:pPr>
      <w:r>
        <w:rPr>
          <w:color w:val="000000"/>
          <w:sz w:val="20"/>
          <w:szCs w:val="20"/>
        </w:rPr>
        <w:t>Лот№1-</w:t>
      </w:r>
      <w:r w:rsidR="00C0058A" w:rsidRPr="003A04BA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Н</w:t>
      </w:r>
      <w:r w:rsidR="00C0058A" w:rsidRPr="003A04BA">
        <w:rPr>
          <w:color w:val="000000"/>
          <w:sz w:val="20"/>
          <w:szCs w:val="20"/>
        </w:rPr>
        <w:t>а поставку</w:t>
      </w:r>
      <w:r w:rsidR="00755346">
        <w:t xml:space="preserve"> </w:t>
      </w:r>
      <w:r w:rsidR="00755346" w:rsidRPr="00755346">
        <w:rPr>
          <w:sz w:val="18"/>
          <w:szCs w:val="18"/>
        </w:rPr>
        <w:t>расходных материалов для оргтехники</w:t>
      </w:r>
      <w:r w:rsidR="00EB2598">
        <w:rPr>
          <w:sz w:val="18"/>
          <w:szCs w:val="18"/>
        </w:rPr>
        <w:t xml:space="preserve"> </w:t>
      </w:r>
      <w:r w:rsidR="00EB2598" w:rsidRPr="00EB2598">
        <w:rPr>
          <w:sz w:val="18"/>
          <w:szCs w:val="18"/>
        </w:rPr>
        <w:t>для дирекции по сбыту тепловой энергии</w:t>
      </w:r>
      <w:r>
        <w:rPr>
          <w:sz w:val="18"/>
          <w:szCs w:val="18"/>
        </w:rPr>
        <w:t>;</w:t>
      </w:r>
    </w:p>
    <w:p w:rsidR="00663A26" w:rsidRDefault="00F87AB6" w:rsidP="00755346">
      <w:pPr>
        <w:rPr>
          <w:sz w:val="20"/>
          <w:szCs w:val="20"/>
        </w:rPr>
      </w:pPr>
      <w:r w:rsidRPr="00F87AB6">
        <w:rPr>
          <w:sz w:val="20"/>
          <w:szCs w:val="20"/>
        </w:rPr>
        <w:t>Лот№2-</w:t>
      </w:r>
      <w:r w:rsidR="00755346" w:rsidRPr="00F87AB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На поставку расходных материалов для ПК. </w:t>
      </w:r>
      <w:r w:rsidR="00755346" w:rsidRPr="00F87AB6">
        <w:rPr>
          <w:sz w:val="20"/>
          <w:szCs w:val="20"/>
        </w:rPr>
        <w:t>Поставку оборудования, не требующего монтажа</w:t>
      </w:r>
      <w:r w:rsidR="00EB2598">
        <w:rPr>
          <w:sz w:val="20"/>
          <w:szCs w:val="20"/>
        </w:rPr>
        <w:t>, стоимостью менее 40 000 руб.</w:t>
      </w:r>
      <w:r w:rsidR="00EB2598" w:rsidRPr="00EB2598">
        <w:t xml:space="preserve"> </w:t>
      </w:r>
      <w:r w:rsidR="00EB2598" w:rsidRPr="00EB2598">
        <w:rPr>
          <w:sz w:val="20"/>
          <w:szCs w:val="20"/>
        </w:rPr>
        <w:t>для дирекции по сбыту тепловой энергии</w:t>
      </w:r>
      <w:r w:rsidR="005D0AA1">
        <w:rPr>
          <w:sz w:val="20"/>
          <w:szCs w:val="20"/>
        </w:rPr>
        <w:t>.</w:t>
      </w:r>
    </w:p>
    <w:p w:rsidR="00C0058A" w:rsidRPr="003A04BA" w:rsidRDefault="00C0058A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поставка с последующей отсрочкой платежа 60 дней</w:t>
      </w:r>
    </w:p>
    <w:p w:rsidR="00C0058A" w:rsidRPr="00CE6941" w:rsidRDefault="00C0058A" w:rsidP="004F2F17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CE6941">
        <w:rPr>
          <w:bCs/>
          <w:sz w:val="20"/>
          <w:szCs w:val="20"/>
        </w:rPr>
        <w:t>Смета затрат ст. 7.</w:t>
      </w:r>
      <w:r w:rsidR="00E37873">
        <w:rPr>
          <w:bCs/>
          <w:sz w:val="20"/>
          <w:szCs w:val="20"/>
        </w:rPr>
        <w:t>6</w:t>
      </w:r>
      <w:r w:rsidRPr="00CE6941">
        <w:rPr>
          <w:bCs/>
          <w:sz w:val="20"/>
          <w:szCs w:val="20"/>
        </w:rPr>
        <w:t>.</w:t>
      </w:r>
      <w:r w:rsidR="00E37873">
        <w:rPr>
          <w:bCs/>
          <w:sz w:val="20"/>
          <w:szCs w:val="20"/>
        </w:rPr>
        <w:t>2</w:t>
      </w:r>
    </w:p>
    <w:p w:rsidR="00CE6941" w:rsidRDefault="00CE6941" w:rsidP="00CE6941">
      <w:pPr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ОКВЭД: </w:t>
      </w:r>
      <w:r>
        <w:rPr>
          <w:bCs/>
          <w:sz w:val="20"/>
          <w:szCs w:val="20"/>
        </w:rPr>
        <w:t>51.8</w:t>
      </w:r>
      <w:r w:rsidR="009C7BEE">
        <w:rPr>
          <w:bCs/>
          <w:sz w:val="20"/>
          <w:szCs w:val="20"/>
        </w:rPr>
        <w:t>7.2</w:t>
      </w:r>
    </w:p>
    <w:p w:rsidR="00CE6941" w:rsidRDefault="00CE6941" w:rsidP="00CE6941">
      <w:pPr>
        <w:rPr>
          <w:bCs/>
          <w:sz w:val="20"/>
          <w:szCs w:val="20"/>
        </w:rPr>
      </w:pPr>
      <w:r w:rsidRPr="008C75F6">
        <w:rPr>
          <w:b/>
          <w:bCs/>
          <w:sz w:val="20"/>
          <w:szCs w:val="20"/>
        </w:rPr>
        <w:t>ОКДП:</w:t>
      </w:r>
      <w:r>
        <w:rPr>
          <w:bCs/>
          <w:sz w:val="20"/>
          <w:szCs w:val="20"/>
        </w:rPr>
        <w:t xml:space="preserve"> 30</w:t>
      </w:r>
      <w:r w:rsidR="00484DC2" w:rsidRPr="009C7BEE">
        <w:rPr>
          <w:bCs/>
          <w:sz w:val="20"/>
          <w:szCs w:val="20"/>
        </w:rPr>
        <w:t>1</w:t>
      </w:r>
      <w:r>
        <w:rPr>
          <w:bCs/>
          <w:sz w:val="20"/>
          <w:szCs w:val="20"/>
        </w:rPr>
        <w:t>00</w:t>
      </w:r>
      <w:r w:rsidR="00484DC2" w:rsidRPr="009C7BEE">
        <w:rPr>
          <w:bCs/>
          <w:sz w:val="20"/>
          <w:szCs w:val="20"/>
        </w:rPr>
        <w:t>5</w:t>
      </w:r>
      <w:r w:rsidR="00A5248B">
        <w:rPr>
          <w:bCs/>
          <w:sz w:val="20"/>
          <w:szCs w:val="20"/>
        </w:rPr>
        <w:t>0</w:t>
      </w:r>
    </w:p>
    <w:p w:rsidR="00CE6941" w:rsidRDefault="00CE6941" w:rsidP="00CE694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Предельная стоимость: </w:t>
      </w:r>
      <w:r w:rsidR="004C242C" w:rsidRPr="004C242C">
        <w:rPr>
          <w:sz w:val="20"/>
          <w:szCs w:val="20"/>
        </w:rPr>
        <w:t>2 757</w:t>
      </w:r>
      <w:r w:rsidR="00D11C3D" w:rsidRPr="00903E1D">
        <w:rPr>
          <w:sz w:val="20"/>
          <w:szCs w:val="20"/>
        </w:rPr>
        <w:t>,</w:t>
      </w:r>
      <w:r w:rsidR="004C242C">
        <w:rPr>
          <w:sz w:val="20"/>
          <w:szCs w:val="20"/>
        </w:rPr>
        <w:t>00</w:t>
      </w:r>
      <w:r w:rsidRPr="00D11C3D">
        <w:rPr>
          <w:sz w:val="20"/>
          <w:szCs w:val="20"/>
        </w:rPr>
        <w:t xml:space="preserve"> тыс</w:t>
      </w:r>
      <w:r w:rsidRPr="00FC0E24">
        <w:rPr>
          <w:sz w:val="20"/>
          <w:szCs w:val="20"/>
        </w:rPr>
        <w:t>. руб</w:t>
      </w:r>
      <w:r>
        <w:rPr>
          <w:sz w:val="20"/>
          <w:szCs w:val="20"/>
        </w:rPr>
        <w:t xml:space="preserve">. без НДС; </w:t>
      </w:r>
      <w:r w:rsidR="00F87AB6">
        <w:rPr>
          <w:sz w:val="20"/>
          <w:szCs w:val="20"/>
        </w:rPr>
        <w:t>Лот№1</w:t>
      </w:r>
      <w:r w:rsidR="004C242C">
        <w:rPr>
          <w:sz w:val="20"/>
          <w:szCs w:val="20"/>
        </w:rPr>
        <w:t>–</w:t>
      </w:r>
      <w:r w:rsidR="00F87AB6">
        <w:rPr>
          <w:sz w:val="20"/>
          <w:szCs w:val="20"/>
        </w:rPr>
        <w:t xml:space="preserve"> </w:t>
      </w:r>
      <w:r w:rsidR="004C242C">
        <w:rPr>
          <w:sz w:val="20"/>
          <w:szCs w:val="20"/>
        </w:rPr>
        <w:t xml:space="preserve">1 </w:t>
      </w:r>
      <w:r w:rsidR="001E3A24" w:rsidRPr="001E3A24">
        <w:rPr>
          <w:sz w:val="20"/>
          <w:szCs w:val="20"/>
        </w:rPr>
        <w:t>357</w:t>
      </w:r>
      <w:r w:rsidR="00903E1D">
        <w:rPr>
          <w:sz w:val="20"/>
          <w:szCs w:val="20"/>
        </w:rPr>
        <w:t>,</w:t>
      </w:r>
      <w:r w:rsidR="004C242C">
        <w:rPr>
          <w:sz w:val="20"/>
          <w:szCs w:val="20"/>
        </w:rPr>
        <w:t>00</w:t>
      </w:r>
      <w:r w:rsidR="00D11C3D">
        <w:rPr>
          <w:sz w:val="20"/>
          <w:szCs w:val="20"/>
        </w:rPr>
        <w:t xml:space="preserve"> тыс. руб.;</w:t>
      </w:r>
      <w:r w:rsidR="00F87AB6">
        <w:rPr>
          <w:sz w:val="20"/>
          <w:szCs w:val="20"/>
        </w:rPr>
        <w:t xml:space="preserve"> Лот№2</w:t>
      </w:r>
      <w:r w:rsidR="00D8015A">
        <w:rPr>
          <w:sz w:val="20"/>
          <w:szCs w:val="20"/>
        </w:rPr>
        <w:t xml:space="preserve"> </w:t>
      </w:r>
      <w:r w:rsidR="00F87AB6">
        <w:rPr>
          <w:sz w:val="20"/>
          <w:szCs w:val="20"/>
        </w:rPr>
        <w:t>-</w:t>
      </w:r>
      <w:r w:rsidR="00D8015A">
        <w:rPr>
          <w:sz w:val="20"/>
          <w:szCs w:val="20"/>
        </w:rPr>
        <w:t xml:space="preserve"> </w:t>
      </w:r>
      <w:r w:rsidR="004C242C">
        <w:rPr>
          <w:sz w:val="20"/>
          <w:szCs w:val="20"/>
        </w:rPr>
        <w:t xml:space="preserve">1 </w:t>
      </w:r>
      <w:r w:rsidR="001E3A24" w:rsidRPr="001E3A24">
        <w:rPr>
          <w:sz w:val="20"/>
          <w:szCs w:val="20"/>
        </w:rPr>
        <w:t>400</w:t>
      </w:r>
      <w:r w:rsidR="004C242C">
        <w:rPr>
          <w:sz w:val="20"/>
          <w:szCs w:val="20"/>
        </w:rPr>
        <w:t xml:space="preserve">,00 </w:t>
      </w:r>
      <w:r w:rsidR="00D11C3D">
        <w:rPr>
          <w:sz w:val="20"/>
          <w:szCs w:val="20"/>
        </w:rPr>
        <w:t>тыс. руб.</w:t>
      </w:r>
      <w:r w:rsidR="00A141B4">
        <w:rPr>
          <w:sz w:val="20"/>
          <w:szCs w:val="20"/>
        </w:rPr>
        <w:t xml:space="preserve">; </w:t>
      </w:r>
    </w:p>
    <w:p w:rsidR="00C0058A" w:rsidRPr="00C158E3" w:rsidRDefault="00C0058A" w:rsidP="00CD4D8B">
      <w:pPr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>:</w:t>
      </w:r>
      <w:r w:rsidR="00F87AB6">
        <w:rPr>
          <w:sz w:val="20"/>
          <w:szCs w:val="20"/>
        </w:rPr>
        <w:t xml:space="preserve"> </w:t>
      </w:r>
      <w:r w:rsidR="00801298">
        <w:rPr>
          <w:sz w:val="20"/>
          <w:szCs w:val="20"/>
        </w:rPr>
        <w:t>декабрь</w:t>
      </w:r>
      <w:r w:rsidRPr="00F87AB6">
        <w:rPr>
          <w:sz w:val="20"/>
          <w:szCs w:val="20"/>
          <w:u w:val="single"/>
        </w:rPr>
        <w:t xml:space="preserve"> 201</w:t>
      </w:r>
      <w:r w:rsidR="005D0AA1">
        <w:rPr>
          <w:sz w:val="20"/>
          <w:szCs w:val="20"/>
          <w:u w:val="single"/>
        </w:rPr>
        <w:t>4 года</w:t>
      </w:r>
    </w:p>
    <w:p w:rsidR="00C0058A" w:rsidRPr="003A04BA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>
        <w:rPr>
          <w:bCs/>
          <w:sz w:val="20"/>
          <w:szCs w:val="20"/>
        </w:rPr>
        <w:t>Доставка до места эксплуатации</w:t>
      </w:r>
    </w:p>
    <w:p w:rsidR="00C0058A" w:rsidRPr="005E055F" w:rsidRDefault="00C0058A" w:rsidP="00B33D0D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 w:rsidR="001E5324">
        <w:rPr>
          <w:sz w:val="20"/>
          <w:szCs w:val="20"/>
        </w:rPr>
        <w:t xml:space="preserve">196084, </w:t>
      </w:r>
      <w:r>
        <w:rPr>
          <w:sz w:val="20"/>
          <w:szCs w:val="20"/>
        </w:rPr>
        <w:t xml:space="preserve">Санкт – Петербург, </w:t>
      </w:r>
      <w:r w:rsidR="001E5324">
        <w:rPr>
          <w:sz w:val="20"/>
          <w:szCs w:val="20"/>
        </w:rPr>
        <w:t>наб. Обводного канала</w:t>
      </w:r>
      <w:r>
        <w:rPr>
          <w:sz w:val="20"/>
          <w:szCs w:val="20"/>
        </w:rPr>
        <w:t xml:space="preserve"> д.</w:t>
      </w:r>
      <w:r w:rsidR="001E5324">
        <w:rPr>
          <w:sz w:val="20"/>
          <w:szCs w:val="20"/>
        </w:rPr>
        <w:t>76</w:t>
      </w:r>
    </w:p>
    <w:p w:rsidR="00C0058A" w:rsidRDefault="00C0058A" w:rsidP="00EF4740">
      <w:pPr>
        <w:rPr>
          <w:color w:val="00000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 w:rsidR="00F87AB6">
        <w:rPr>
          <w:b/>
          <w:sz w:val="18"/>
          <w:szCs w:val="18"/>
        </w:rPr>
        <w:t>запроса предложений</w:t>
      </w:r>
      <w:r w:rsidRPr="003A04BA">
        <w:rPr>
          <w:color w:val="000000"/>
          <w:sz w:val="20"/>
          <w:szCs w:val="20"/>
        </w:rPr>
        <w:t xml:space="preserve">: </w:t>
      </w:r>
      <w:r w:rsidR="00A5248B">
        <w:rPr>
          <w:color w:val="000000"/>
          <w:sz w:val="20"/>
          <w:szCs w:val="20"/>
        </w:rPr>
        <w:t>декабрь</w:t>
      </w:r>
      <w:r w:rsidRPr="003A04BA">
        <w:rPr>
          <w:color w:val="000000"/>
          <w:sz w:val="20"/>
          <w:szCs w:val="20"/>
        </w:rPr>
        <w:t xml:space="preserve"> 20</w:t>
      </w:r>
      <w:r w:rsidR="00415E42">
        <w:rPr>
          <w:color w:val="000000"/>
          <w:sz w:val="20"/>
          <w:szCs w:val="20"/>
        </w:rPr>
        <w:t>1</w:t>
      </w:r>
      <w:r w:rsidR="005D0AA1">
        <w:rPr>
          <w:color w:val="000000"/>
          <w:sz w:val="20"/>
          <w:szCs w:val="20"/>
        </w:rPr>
        <w:t>4</w:t>
      </w:r>
      <w:r w:rsidRPr="003A04BA">
        <w:rPr>
          <w:color w:val="000000"/>
          <w:sz w:val="20"/>
          <w:szCs w:val="20"/>
        </w:rPr>
        <w:t xml:space="preserve"> г.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7626"/>
      </w:tblGrid>
      <w:tr w:rsidR="00C0058A" w:rsidTr="00EB2598">
        <w:trPr>
          <w:trHeight w:val="410"/>
        </w:trPr>
        <w:tc>
          <w:tcPr>
            <w:tcW w:w="10348" w:type="dxa"/>
            <w:gridSpan w:val="2"/>
          </w:tcPr>
          <w:p w:rsidR="00C0058A" w:rsidRPr="00CE6941" w:rsidRDefault="00C0058A" w:rsidP="00C2061E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>Вопросы, выносимые на</w:t>
            </w:r>
            <w:r w:rsidR="00CE6941">
              <w:rPr>
                <w:b/>
                <w:sz w:val="18"/>
                <w:szCs w:val="18"/>
              </w:rPr>
              <w:t xml:space="preserve"> </w:t>
            </w:r>
            <w:r w:rsidR="00CE6941" w:rsidRPr="00CE6941">
              <w:rPr>
                <w:b/>
              </w:rPr>
              <w:t>открытый запрос предложений</w:t>
            </w:r>
            <w:r w:rsidRPr="00CE6941">
              <w:rPr>
                <w:b/>
                <w:bCs/>
                <w:color w:val="000000"/>
              </w:rPr>
              <w:t>:</w:t>
            </w:r>
          </w:p>
          <w:p w:rsidR="00C0058A" w:rsidRPr="00C2061E" w:rsidRDefault="00C0058A" w:rsidP="00C2061E">
            <w:pPr>
              <w:jc w:val="center"/>
              <w:rPr>
                <w:color w:val="000000"/>
              </w:rPr>
            </w:pPr>
          </w:p>
        </w:tc>
      </w:tr>
      <w:tr w:rsidR="00C0058A" w:rsidRPr="00CF596F" w:rsidTr="00EB2598">
        <w:trPr>
          <w:trHeight w:val="417"/>
        </w:trPr>
        <w:tc>
          <w:tcPr>
            <w:tcW w:w="2722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6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EB2598">
        <w:trPr>
          <w:trHeight w:val="2377"/>
        </w:trPr>
        <w:tc>
          <w:tcPr>
            <w:tcW w:w="2722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>Требования к</w:t>
            </w:r>
            <w:r w:rsidR="00A141B4">
              <w:rPr>
                <w:b/>
                <w:bCs/>
                <w:color w:val="000000"/>
                <w:sz w:val="20"/>
                <w:szCs w:val="20"/>
              </w:rPr>
              <w:t xml:space="preserve"> у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частникам </w:t>
            </w:r>
            <w:r w:rsidR="00CE6941">
              <w:rPr>
                <w:b/>
                <w:sz w:val="18"/>
                <w:szCs w:val="18"/>
              </w:rPr>
              <w:t xml:space="preserve"> открытого запроса предложений</w:t>
            </w:r>
            <w:r w:rsidR="00CE6941">
              <w:rPr>
                <w:sz w:val="18"/>
                <w:szCs w:val="18"/>
              </w:rPr>
              <w:t xml:space="preserve"> 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6" w:type="dxa"/>
          </w:tcPr>
          <w:p w:rsidR="00B33D0D" w:rsidRDefault="00B33D0D" w:rsidP="00B33D0D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требованию покупателя, поставщик </w:t>
            </w:r>
            <w:r w:rsidRPr="00A116CE">
              <w:rPr>
                <w:color w:val="000000"/>
                <w:sz w:val="20"/>
                <w:szCs w:val="20"/>
              </w:rPr>
              <w:t xml:space="preserve">перед поставкой </w:t>
            </w:r>
            <w:r>
              <w:rPr>
                <w:color w:val="000000"/>
                <w:sz w:val="20"/>
                <w:szCs w:val="20"/>
              </w:rPr>
              <w:t xml:space="preserve">должен предоставить серийные номера поставляемой продукции для проверки покупателем легитимности ввоза, а также соблюдения условий технической поддержки производителя. Покупатель откажется от </w:t>
            </w:r>
            <w:proofErr w:type="spellStart"/>
            <w:r>
              <w:rPr>
                <w:color w:val="000000"/>
                <w:sz w:val="20"/>
                <w:szCs w:val="20"/>
              </w:rPr>
              <w:t>нелигитимно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ввезенной продукции.</w:t>
            </w:r>
          </w:p>
          <w:p w:rsidR="00C82E0F" w:rsidRDefault="00C82E0F" w:rsidP="00C82E0F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 поставки по лоту№</w:t>
            </w:r>
            <w:r w:rsidR="0004041F" w:rsidRPr="0004041F">
              <w:rPr>
                <w:color w:val="000000"/>
                <w:sz w:val="20"/>
                <w:szCs w:val="20"/>
              </w:rPr>
              <w:t xml:space="preserve">1 </w:t>
            </w:r>
            <w:r w:rsidR="0004041F">
              <w:rPr>
                <w:color w:val="000000"/>
                <w:sz w:val="20"/>
                <w:szCs w:val="20"/>
              </w:rPr>
              <w:t>и 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2926C3">
              <w:rPr>
                <w:color w:val="000000"/>
                <w:sz w:val="20"/>
                <w:szCs w:val="20"/>
              </w:rPr>
              <w:t>указан в спецификации на каждый товар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</w:p>
          <w:p w:rsidR="00B33D0D" w:rsidRDefault="00B33D0D" w:rsidP="00B33D0D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количеству Продукция считается принятой после </w:t>
            </w:r>
            <w:r w:rsidR="002926C3">
              <w:rPr>
                <w:color w:val="000000"/>
                <w:sz w:val="20"/>
                <w:szCs w:val="20"/>
              </w:rPr>
              <w:t>подписания</w:t>
            </w:r>
            <w:r>
              <w:rPr>
                <w:color w:val="000000"/>
                <w:sz w:val="20"/>
                <w:szCs w:val="20"/>
              </w:rPr>
              <w:t xml:space="preserve"> Грузополучател</w:t>
            </w:r>
            <w:r w:rsidR="002926C3"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м</w:t>
            </w:r>
            <w:r w:rsidR="002926C3">
              <w:rPr>
                <w:color w:val="000000"/>
                <w:sz w:val="20"/>
                <w:szCs w:val="20"/>
              </w:rPr>
              <w:t xml:space="preserve"> товарной накладной</w:t>
            </w:r>
            <w:r>
              <w:rPr>
                <w:color w:val="000000"/>
                <w:sz w:val="20"/>
                <w:szCs w:val="20"/>
              </w:rPr>
              <w:t xml:space="preserve"> в срок не позднее 10 дней с момента завершения выгрузки поступившей партии.</w:t>
            </w:r>
          </w:p>
          <w:p w:rsidR="00B33D0D" w:rsidRDefault="00B33D0D" w:rsidP="00B33D0D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качеству Продукция считается принятой, если Грузополучатель в сроки, определенные Договором не выставил претензий.</w:t>
            </w:r>
          </w:p>
          <w:p w:rsidR="00C0058A" w:rsidRPr="00C2061E" w:rsidRDefault="00B33D0D" w:rsidP="00B33D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</w:tc>
      </w:tr>
      <w:tr w:rsidR="00C0058A" w:rsidRPr="00CF596F" w:rsidTr="00EB2598">
        <w:tc>
          <w:tcPr>
            <w:tcW w:w="2722" w:type="dxa"/>
          </w:tcPr>
          <w:p w:rsidR="00B33D0D" w:rsidRDefault="00B33D0D" w:rsidP="00B33D0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Технические требования </w:t>
            </w:r>
            <w:r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6" w:type="dxa"/>
          </w:tcPr>
          <w:p w:rsidR="00F87AB6" w:rsidRPr="00FB79BB" w:rsidRDefault="00C0058A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 xml:space="preserve"> </w:t>
            </w:r>
            <w:r w:rsidR="00F87AB6" w:rsidRPr="00FB79BB">
              <w:rPr>
                <w:sz w:val="20"/>
                <w:szCs w:val="20"/>
              </w:rPr>
              <w:t>Расходные материалы должны быть новыми, не ранее 201</w:t>
            </w:r>
            <w:r w:rsidR="00A5248B">
              <w:rPr>
                <w:sz w:val="20"/>
                <w:szCs w:val="20"/>
              </w:rPr>
              <w:t>4</w:t>
            </w:r>
            <w:r w:rsidR="00F87AB6" w:rsidRPr="00FB79BB">
              <w:rPr>
                <w:sz w:val="20"/>
                <w:szCs w:val="20"/>
              </w:rPr>
              <w:t xml:space="preserve"> года выпуска, не </w:t>
            </w:r>
            <w:proofErr w:type="spellStart"/>
            <w:r w:rsidR="00F87AB6" w:rsidRPr="00FB79BB">
              <w:rPr>
                <w:sz w:val="20"/>
                <w:szCs w:val="20"/>
              </w:rPr>
              <w:t>перезаправленными</w:t>
            </w:r>
            <w:proofErr w:type="spellEnd"/>
            <w:r w:rsidR="00F87AB6" w:rsidRPr="00FB79BB">
              <w:rPr>
                <w:sz w:val="20"/>
                <w:szCs w:val="20"/>
              </w:rPr>
              <w:t>, не восстановленными, то есть не бывшими в эксплуатации, работоспособными, должны обеспечивать бесперебойную работу оборудования.</w:t>
            </w:r>
          </w:p>
          <w:p w:rsidR="00FB79BB" w:rsidRP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>Все расходные материалы предназначаются для использования на сертифицированной технике Заказчика. Использование в оборудовании не оригинальных расходных материалов и расходных материалов, не одобренных производителем, может привести к нарушению требований безопасности и электромагнитной совместимости, установленных в стандартах на данную продукцию и подтвержденных при сертификации (сертификат ГОСТ Р).</w:t>
            </w:r>
          </w:p>
          <w:p w:rsidR="00FB79BB" w:rsidRP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 xml:space="preserve">Поставляемый товар должен обеспечивать безопасность его использования. Химический состав тонеров и красок не должен содержать вредных для здоровья примесей, (в </w:t>
            </w:r>
            <w:proofErr w:type="spellStart"/>
            <w:r w:rsidRPr="00FB79BB">
              <w:rPr>
                <w:sz w:val="20"/>
                <w:szCs w:val="20"/>
              </w:rPr>
              <w:t>т.ч</w:t>
            </w:r>
            <w:proofErr w:type="spellEnd"/>
            <w:r w:rsidRPr="00FB79BB">
              <w:rPr>
                <w:sz w:val="20"/>
                <w:szCs w:val="20"/>
              </w:rPr>
              <w:t>. бензол).</w:t>
            </w:r>
          </w:p>
          <w:p w:rsidR="00FB79BB" w:rsidRP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>Поставленный товар должен быть безопасен для жизни, здоровья служащих при обычных условиях его использования, хранения, транспортировке и утилизации. Обязательные требования к продукции, обеспечивающие, в частности, биологическую, пожарную, химическую и иную безопасность, устанавливаются техническими регламентами. Требования к безопасности товара устанавливаются в соответствии с ФЗ от 27.12.2002 № 184-ФЗ «О техническом регулировании».</w:t>
            </w:r>
          </w:p>
          <w:p w:rsidR="00FB79BB" w:rsidRP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 xml:space="preserve">Расходные материалы должны обеспечивать предусмотренную производителем функциональность оборудования и требования, предусмотренные в гарантии на оборудование. Использование эквивалента конкретной товарной позиции допускается исключительно в случаях, когда данная товарная позиция снята с производства, а </w:t>
            </w:r>
            <w:proofErr w:type="gramStart"/>
            <w:r w:rsidRPr="00FB79BB">
              <w:rPr>
                <w:sz w:val="20"/>
                <w:szCs w:val="20"/>
              </w:rPr>
              <w:t>так</w:t>
            </w:r>
            <w:r w:rsidR="00A141B4">
              <w:rPr>
                <w:sz w:val="20"/>
                <w:szCs w:val="20"/>
              </w:rPr>
              <w:t>-</w:t>
            </w:r>
            <w:r w:rsidRPr="00FB79BB">
              <w:rPr>
                <w:sz w:val="20"/>
                <w:szCs w:val="20"/>
              </w:rPr>
              <w:t>же</w:t>
            </w:r>
            <w:proofErr w:type="gramEnd"/>
            <w:r w:rsidRPr="00FB79BB">
              <w:rPr>
                <w:sz w:val="20"/>
                <w:szCs w:val="20"/>
              </w:rPr>
              <w:t xml:space="preserve"> отсутствуют лицензионные аналоги, что должно подтверждаться отказным письмом производителя оригинала.</w:t>
            </w:r>
          </w:p>
          <w:p w:rsid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 xml:space="preserve">Заказчик оставляет за собой право проводить проверку товара в авторизированных сервисных центрах производителей оборудования или в </w:t>
            </w:r>
            <w:r w:rsidRPr="00FB79BB">
              <w:rPr>
                <w:sz w:val="20"/>
                <w:szCs w:val="20"/>
              </w:rPr>
              <w:lastRenderedPageBreak/>
              <w:t xml:space="preserve">организациях, официально уполномоченных для проведения независимой экспертизы, на предмет выявления несоответствия качества поставленных картриджей. Если в результате экспертизы обнаружится наличие восстановленных или </w:t>
            </w:r>
            <w:proofErr w:type="spellStart"/>
            <w:r w:rsidRPr="00FB79BB">
              <w:rPr>
                <w:sz w:val="20"/>
                <w:szCs w:val="20"/>
              </w:rPr>
              <w:t>перезаправленных</w:t>
            </w:r>
            <w:proofErr w:type="spellEnd"/>
            <w:r w:rsidRPr="00FB79BB">
              <w:rPr>
                <w:sz w:val="20"/>
                <w:szCs w:val="20"/>
              </w:rPr>
              <w:t xml:space="preserve"> картриджей, а </w:t>
            </w:r>
            <w:proofErr w:type="gramStart"/>
            <w:r w:rsidRPr="00FB79BB">
              <w:rPr>
                <w:sz w:val="20"/>
                <w:szCs w:val="20"/>
              </w:rPr>
              <w:t>так</w:t>
            </w:r>
            <w:r w:rsidR="00A141B4">
              <w:rPr>
                <w:sz w:val="20"/>
                <w:szCs w:val="20"/>
              </w:rPr>
              <w:t>-</w:t>
            </w:r>
            <w:r w:rsidRPr="00FB79BB">
              <w:rPr>
                <w:sz w:val="20"/>
                <w:szCs w:val="20"/>
              </w:rPr>
              <w:t>же</w:t>
            </w:r>
            <w:proofErr w:type="gramEnd"/>
            <w:r w:rsidRPr="00FB79BB">
              <w:rPr>
                <w:sz w:val="20"/>
                <w:szCs w:val="20"/>
              </w:rPr>
              <w:t xml:space="preserve"> товара ненадлежащего качества, то вся партия товара подлежит возврату Поставщику и замене на качественный товар.</w:t>
            </w:r>
          </w:p>
          <w:p w:rsidR="00C82E0F" w:rsidRPr="00FB79BB" w:rsidRDefault="00C82E0F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Весь </w:t>
            </w:r>
            <w:r w:rsidR="00850DA0">
              <w:rPr>
                <w:sz w:val="20"/>
                <w:szCs w:val="20"/>
              </w:rPr>
              <w:t xml:space="preserve">поставляемый </w:t>
            </w:r>
            <w:r>
              <w:rPr>
                <w:sz w:val="20"/>
                <w:szCs w:val="20"/>
              </w:rPr>
              <w:t xml:space="preserve">товар </w:t>
            </w:r>
            <w:r w:rsidR="00850DA0">
              <w:rPr>
                <w:sz w:val="20"/>
                <w:szCs w:val="20"/>
              </w:rPr>
              <w:t>должен быть изготовлен производителем, указанным в Приложение №1 (Спецификация).</w:t>
            </w:r>
          </w:p>
          <w:p w:rsidR="00FB79BB" w:rsidRDefault="00FB79BB" w:rsidP="00FB79BB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Поставляемое оборудование должно иметь руководство по эксплуатации на русском языке.</w:t>
            </w:r>
          </w:p>
          <w:p w:rsidR="00B33D0D" w:rsidRDefault="00B33D0D" w:rsidP="00FB79BB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гарантии на оборудование – не менее 1 года.</w:t>
            </w:r>
          </w:p>
          <w:p w:rsidR="00C0058A" w:rsidRPr="00C2061E" w:rsidRDefault="00B33D0D" w:rsidP="00FB79BB">
            <w:pPr>
              <w:ind w:left="36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Гарантийные обязательства должны включать </w:t>
            </w:r>
            <w:r>
              <w:rPr>
                <w:b/>
                <w:sz w:val="20"/>
                <w:szCs w:val="20"/>
              </w:rPr>
              <w:t xml:space="preserve">бесплатную замену </w:t>
            </w:r>
            <w:proofErr w:type="gramStart"/>
            <w:r>
              <w:rPr>
                <w:b/>
                <w:sz w:val="20"/>
                <w:szCs w:val="20"/>
              </w:rPr>
              <w:t>комплектующих</w:t>
            </w:r>
            <w:proofErr w:type="gramEnd"/>
            <w:r>
              <w:rPr>
                <w:sz w:val="20"/>
                <w:szCs w:val="20"/>
              </w:rPr>
              <w:t>, вышедших из строя по вине производителя.</w:t>
            </w:r>
          </w:p>
        </w:tc>
      </w:tr>
      <w:tr w:rsidR="00B33D0D" w:rsidTr="00EB2598">
        <w:trPr>
          <w:trHeight w:val="2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F87AB6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Дополнительные требования </w:t>
            </w:r>
            <w:r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0D" w:rsidRDefault="00B33D0D" w:rsidP="00F87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поставки должен соответствовать типовой форме, утвержденной приказом Генерального директора ОАО «ТГК-1»</w:t>
            </w:r>
          </w:p>
          <w:p w:rsidR="00B33D0D" w:rsidRDefault="00B33D0D" w:rsidP="00F87AB6">
            <w:pPr>
              <w:rPr>
                <w:color w:val="000000"/>
                <w:sz w:val="20"/>
                <w:szCs w:val="20"/>
              </w:rPr>
            </w:pPr>
          </w:p>
        </w:tc>
      </w:tr>
      <w:tr w:rsidR="00B33D0D" w:rsidTr="00EB2598">
        <w:trPr>
          <w:trHeight w:val="2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F87AB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Перечень и объемы закупаемой продукции: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B33D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 намерен приобрести продукцию, в соответствии со спецификацией (Приложение к техническому заданию).</w:t>
            </w:r>
          </w:p>
        </w:tc>
      </w:tr>
    </w:tbl>
    <w:p w:rsidR="00CC1C0B" w:rsidRPr="00CC1C0B" w:rsidRDefault="00CC1C0B" w:rsidP="00B33D0D">
      <w:pPr>
        <w:rPr>
          <w:sz w:val="20"/>
          <w:szCs w:val="20"/>
        </w:rPr>
      </w:pPr>
    </w:p>
    <w:p w:rsidR="00CC1C0B" w:rsidRPr="00F87AB6" w:rsidRDefault="00CC1C0B" w:rsidP="00B33D0D">
      <w:pPr>
        <w:rPr>
          <w:sz w:val="20"/>
          <w:szCs w:val="20"/>
        </w:rPr>
      </w:pPr>
    </w:p>
    <w:tbl>
      <w:tblPr>
        <w:tblW w:w="11382" w:type="dxa"/>
        <w:tblInd w:w="-601" w:type="dxa"/>
        <w:tblLook w:val="04A0" w:firstRow="1" w:lastRow="0" w:firstColumn="1" w:lastColumn="0" w:noHBand="0" w:noVBand="1"/>
      </w:tblPr>
      <w:tblGrid>
        <w:gridCol w:w="283"/>
        <w:gridCol w:w="553"/>
        <w:gridCol w:w="10415"/>
        <w:gridCol w:w="533"/>
      </w:tblGrid>
      <w:tr w:rsidR="00CC1C0B" w:rsidTr="009C145F">
        <w:trPr>
          <w:trHeight w:val="30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Pr="007803F5" w:rsidRDefault="00CC1C0B">
            <w:pPr>
              <w:jc w:val="right"/>
              <w:rPr>
                <w:rFonts w:ascii="Calibri" w:hAnsi="Calibri"/>
                <w:b/>
                <w:color w:val="000000"/>
              </w:rPr>
            </w:pPr>
            <w:r w:rsidRPr="007803F5">
              <w:rPr>
                <w:rFonts w:ascii="Calibri" w:hAnsi="Calibri"/>
                <w:b/>
                <w:color w:val="000000"/>
              </w:rPr>
              <w:t xml:space="preserve">Приложение </w:t>
            </w:r>
            <w:r w:rsidR="00850DA0" w:rsidRPr="007803F5">
              <w:rPr>
                <w:rFonts w:ascii="Calibri" w:hAnsi="Calibri"/>
                <w:b/>
                <w:color w:val="000000"/>
              </w:rPr>
              <w:t xml:space="preserve">№1 </w:t>
            </w:r>
            <w:proofErr w:type="gramStart"/>
            <w:r w:rsidRPr="007803F5">
              <w:rPr>
                <w:rFonts w:ascii="Calibri" w:hAnsi="Calibri"/>
                <w:b/>
                <w:color w:val="000000"/>
              </w:rPr>
              <w:t>к</w:t>
            </w:r>
            <w:proofErr w:type="gramEnd"/>
            <w:r w:rsidRPr="007803F5">
              <w:rPr>
                <w:rFonts w:ascii="Calibri" w:hAnsi="Calibri"/>
                <w:b/>
                <w:color w:val="000000"/>
              </w:rPr>
              <w:t xml:space="preserve"> </w:t>
            </w:r>
            <w:proofErr w:type="gramStart"/>
            <w:r w:rsidRPr="007803F5">
              <w:rPr>
                <w:rFonts w:ascii="Calibri" w:hAnsi="Calibri"/>
                <w:b/>
                <w:color w:val="000000"/>
              </w:rPr>
              <w:t>тех</w:t>
            </w:r>
            <w:proofErr w:type="gramEnd"/>
            <w:r w:rsidRPr="007803F5">
              <w:rPr>
                <w:rFonts w:ascii="Calibri" w:hAnsi="Calibri"/>
                <w:b/>
                <w:color w:val="000000"/>
              </w:rPr>
              <w:t>. заданию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FE7" w:rsidRDefault="00464FE7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CC1C0B" w:rsidRDefault="00CC1C0B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СПЕЦИФИКАЦИЯ</w:t>
            </w:r>
            <w:r w:rsidR="00FE5328" w:rsidRPr="00464FE7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FE5328"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к лоту №1</w:t>
            </w:r>
          </w:p>
          <w:tbl>
            <w:tblPr>
              <w:tblW w:w="8420" w:type="dxa"/>
              <w:tblLook w:val="04A0" w:firstRow="1" w:lastRow="0" w:firstColumn="1" w:lastColumn="0" w:noHBand="0" w:noVBand="1"/>
            </w:tblPr>
            <w:tblGrid>
              <w:gridCol w:w="440"/>
              <w:gridCol w:w="3180"/>
              <w:gridCol w:w="960"/>
              <w:gridCol w:w="760"/>
              <w:gridCol w:w="1141"/>
              <w:gridCol w:w="2020"/>
            </w:tblGrid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Наименование товара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Ед</w:t>
                  </w:r>
                  <w:proofErr w:type="gramStart"/>
                  <w: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.и</w:t>
                  </w:r>
                  <w:proofErr w:type="gramEnd"/>
                  <w: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зм</w:t>
                  </w:r>
                  <w:proofErr w:type="spellEnd"/>
                  <w: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Кол-во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Срок поставки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Производитель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232323"/>
                      <w:sz w:val="22"/>
                      <w:szCs w:val="22"/>
                    </w:rPr>
                  </w:pPr>
                  <w:r>
                    <w:rPr>
                      <w:color w:val="232323"/>
                      <w:sz w:val="22"/>
                      <w:szCs w:val="22"/>
                    </w:rPr>
                    <w:t>Картридж HP Q6470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Q7553X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Q2612A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C7115X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Pr="00A20B8D" w:rsidRDefault="00A20B8D" w:rsidP="004C242C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Q7551A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CE250X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Pr="00A20B8D" w:rsidRDefault="00A20B8D" w:rsidP="00A20B8D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8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CE251A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Pr="00A20B8D" w:rsidRDefault="00A20B8D" w:rsidP="004C242C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CC530A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Q6000A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Q2613X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CB390A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Pr="00A20B8D" w:rsidRDefault="00A20B8D" w:rsidP="004C242C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8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CE252A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Pr="00A20B8D" w:rsidRDefault="00A20B8D" w:rsidP="004C242C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CE253A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Pr="00A20B8D" w:rsidRDefault="00A20B8D" w:rsidP="004C242C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Q2624A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Pr="00A20B8D" w:rsidRDefault="00A20B8D" w:rsidP="004C242C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Q7570A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Q7553A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Q5949A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C4092A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CC531A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CC532A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CC533A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CB381A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CB382A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CB383A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CF280X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Q6511А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lastRenderedPageBreak/>
                    <w:t>27</w:t>
                  </w:r>
                </w:p>
              </w:tc>
              <w:tc>
                <w:tcPr>
                  <w:tcW w:w="3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C4844A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C4911A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C4912A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C4913A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Q7551X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Pr="00A20B8D" w:rsidRDefault="00A20B8D" w:rsidP="004C242C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32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232323"/>
                      <w:sz w:val="22"/>
                      <w:szCs w:val="22"/>
                    </w:rPr>
                  </w:pPr>
                  <w:r>
                    <w:rPr>
                      <w:color w:val="232323"/>
                      <w:sz w:val="22"/>
                      <w:szCs w:val="22"/>
                    </w:rPr>
                    <w:t>Картридж HP 970XL(CN625AE)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232323"/>
                      <w:sz w:val="22"/>
                      <w:szCs w:val="22"/>
                    </w:rPr>
                  </w:pPr>
                  <w:r>
                    <w:rPr>
                      <w:color w:val="232323"/>
                      <w:sz w:val="22"/>
                      <w:szCs w:val="22"/>
                    </w:rPr>
                    <w:t>Картридж HP 971XL(CN626AE)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232323"/>
                      <w:sz w:val="22"/>
                      <w:szCs w:val="22"/>
                    </w:rPr>
                  </w:pPr>
                  <w:r>
                    <w:rPr>
                      <w:color w:val="232323"/>
                      <w:sz w:val="22"/>
                      <w:szCs w:val="22"/>
                    </w:rPr>
                    <w:t>Картридж HP 971XL(CN627AE)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232323"/>
                      <w:sz w:val="22"/>
                      <w:szCs w:val="22"/>
                    </w:rPr>
                  </w:pPr>
                  <w:r>
                    <w:rPr>
                      <w:color w:val="232323"/>
                      <w:sz w:val="22"/>
                      <w:szCs w:val="22"/>
                    </w:rPr>
                    <w:t>Картридж HP 971XL(CN628AE)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36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232323"/>
                      <w:sz w:val="22"/>
                      <w:szCs w:val="22"/>
                    </w:rPr>
                  </w:pPr>
                  <w:r>
                    <w:rPr>
                      <w:color w:val="232323"/>
                      <w:sz w:val="22"/>
                      <w:szCs w:val="22"/>
                    </w:rPr>
                    <w:t>Картридж HP Q7583A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7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37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Тонер-картридж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Куосега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ТК-410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Куосега</w:t>
                  </w:r>
                  <w:proofErr w:type="spellEnd"/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232323"/>
                      <w:sz w:val="22"/>
                      <w:szCs w:val="22"/>
                    </w:rPr>
                  </w:pPr>
                  <w:r>
                    <w:rPr>
                      <w:color w:val="232323"/>
                      <w:sz w:val="22"/>
                      <w:szCs w:val="22"/>
                    </w:rPr>
                    <w:t>Картридж HP Q7581A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41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C242C" w:rsidRDefault="004C242C" w:rsidP="004C242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Картридж HP CE278A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42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232323"/>
                      <w:sz w:val="22"/>
                      <w:szCs w:val="22"/>
                    </w:rPr>
                  </w:pPr>
                  <w:r>
                    <w:rPr>
                      <w:color w:val="232323"/>
                      <w:sz w:val="22"/>
                      <w:szCs w:val="22"/>
                    </w:rPr>
                    <w:t>Картридж HP C9730A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43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Q7560A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44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Картридж XEROX  013R00625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XEROX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45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Картридж HP CE310a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46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Картридж HP CE312a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47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Картридж HP CE311a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48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A20B8D" w:rsidP="004C242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A20B8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Картридж HP СЕ255X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Pr="00A20B8D" w:rsidRDefault="00A20B8D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49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Картридж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Epson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ТО873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Epson</w:t>
                  </w:r>
                  <w:proofErr w:type="spellEnd"/>
                </w:p>
              </w:tc>
            </w:tr>
            <w:tr w:rsidR="004C242C" w:rsidTr="004C242C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Картридж для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Samsung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ML-2010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Samsung</w:t>
                  </w:r>
                  <w:proofErr w:type="spellEnd"/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51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Картридж HP Q7516A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15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53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232323"/>
                      <w:sz w:val="22"/>
                      <w:szCs w:val="22"/>
                    </w:rPr>
                  </w:pPr>
                  <w:r>
                    <w:rPr>
                      <w:color w:val="232323"/>
                      <w:sz w:val="22"/>
                      <w:szCs w:val="22"/>
                    </w:rPr>
                    <w:t>Картридж HP C9731A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4C242C" w:rsidTr="004C242C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54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Картридж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Epson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ТО872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Epson</w:t>
                  </w:r>
                  <w:proofErr w:type="spellEnd"/>
                </w:p>
              </w:tc>
            </w:tr>
            <w:tr w:rsidR="004C242C" w:rsidTr="004C242C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55</w:t>
                  </w:r>
                </w:p>
              </w:tc>
              <w:tc>
                <w:tcPr>
                  <w:tcW w:w="3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Картридж </w:t>
                  </w: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Epson</w:t>
                  </w:r>
                  <w:proofErr w:type="spellEnd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ТО874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C242C" w:rsidRDefault="004C242C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C242C" w:rsidRDefault="004C242C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C242C" w:rsidRDefault="004C242C" w:rsidP="004C242C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Epson</w:t>
                  </w:r>
                  <w:proofErr w:type="spellEnd"/>
                </w:p>
              </w:tc>
            </w:tr>
          </w:tbl>
          <w:p w:rsidR="004C242C" w:rsidRDefault="004C242C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4C242C" w:rsidRDefault="004C242C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5D0AA1" w:rsidRDefault="005D0AA1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7F49CB" w:rsidRDefault="007F49CB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FE5328" w:rsidRPr="00FE5328" w:rsidRDefault="00FE5328" w:rsidP="00FE53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C145F" w:rsidTr="009C145F">
        <w:trPr>
          <w:gridAfter w:val="2"/>
          <w:wAfter w:w="10566" w:type="dxa"/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C145F" w:rsidRDefault="009C1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C145F" w:rsidRDefault="009C1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C145F" w:rsidTr="009C145F">
        <w:trPr>
          <w:gridAfter w:val="2"/>
          <w:wAfter w:w="10566" w:type="dxa"/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C145F" w:rsidRDefault="009C1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C145F" w:rsidRDefault="009C1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FE5328" w:rsidRDefault="00FE5328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СПЕЦИФИКАЦИЯ</w:t>
            </w:r>
            <w:r w:rsidRPr="007803F5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к лоту №2</w:t>
            </w:r>
          </w:p>
          <w:tbl>
            <w:tblPr>
              <w:tblW w:w="10742" w:type="dxa"/>
              <w:tblLook w:val="04A0" w:firstRow="1" w:lastRow="0" w:firstColumn="1" w:lastColumn="0" w:noHBand="0" w:noVBand="1"/>
            </w:tblPr>
            <w:tblGrid>
              <w:gridCol w:w="620"/>
              <w:gridCol w:w="3379"/>
              <w:gridCol w:w="1631"/>
              <w:gridCol w:w="920"/>
              <w:gridCol w:w="1418"/>
              <w:gridCol w:w="2774"/>
            </w:tblGrid>
            <w:tr w:rsidR="005F063D" w:rsidTr="003F7132">
              <w:trPr>
                <w:trHeight w:val="315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3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4C242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Кол-во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Срок поставки</w:t>
                  </w:r>
                </w:p>
              </w:tc>
              <w:tc>
                <w:tcPr>
                  <w:tcW w:w="2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Производитель</w:t>
                  </w:r>
                </w:p>
              </w:tc>
            </w:tr>
            <w:tr w:rsidR="005F063D" w:rsidTr="003F7132">
              <w:trPr>
                <w:trHeight w:val="31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84DC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484DC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термоэлемент (печка) НР СЕ506А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Pr="005F063D" w:rsidRDefault="005F063D" w:rsidP="00484DC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Pr="005F063D" w:rsidRDefault="005F063D" w:rsidP="00484DC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F063D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F063D" w:rsidRDefault="005F063D" w:rsidP="00484DC2">
                  <w:pPr>
                    <w:jc w:val="center"/>
                  </w:pPr>
                  <w:r w:rsidRPr="00E10AFF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84DC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5F063D" w:rsidTr="003F7132">
              <w:trPr>
                <w:trHeight w:val="31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84DC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484DC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термоэлемент (печка) НР СB458А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Pr="005F063D" w:rsidRDefault="005F063D" w:rsidP="00484DC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Pr="005F063D" w:rsidRDefault="005F063D" w:rsidP="00484DC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F063D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F063D" w:rsidRDefault="005F063D" w:rsidP="00484DC2">
                  <w:pPr>
                    <w:jc w:val="center"/>
                  </w:pPr>
                  <w:r w:rsidRPr="00E10AFF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84DC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5F063D" w:rsidTr="003F7132">
              <w:trPr>
                <w:trHeight w:val="31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Чёрный барабан передачи изображений HP CB384A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5F063D" w:rsidTr="003F7132">
              <w:trPr>
                <w:trHeight w:val="31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Желтый барабан передачи изображений HP CB386A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Pr="00A20B8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бумага А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 200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гр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, белая,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ColorCopy</w:t>
                  </w:r>
                  <w:proofErr w:type="spellEnd"/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пачка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ColorCopy</w:t>
                  </w:r>
                  <w:proofErr w:type="spellEnd"/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6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бумага А3 200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гр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, белая,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ColorCopy</w:t>
                  </w:r>
                  <w:proofErr w:type="spellEnd"/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пачка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ColorCopy</w:t>
                  </w:r>
                  <w:proofErr w:type="spellEnd"/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Бумага А3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Kym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Lux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80г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4B7F1B">
                    <w:rPr>
                      <w:color w:val="000000"/>
                      <w:sz w:val="22"/>
                      <w:szCs w:val="22"/>
                    </w:rPr>
                    <w:t>пачка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Kym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Lux</w:t>
                  </w:r>
                  <w:proofErr w:type="spellEnd"/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Бумага А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Kym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Lux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80г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4B7F1B">
                    <w:rPr>
                      <w:color w:val="000000"/>
                      <w:sz w:val="22"/>
                      <w:szCs w:val="22"/>
                    </w:rPr>
                    <w:t>пачка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Kym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Lux</w:t>
                  </w:r>
                  <w:proofErr w:type="spellEnd"/>
                </w:p>
              </w:tc>
            </w:tr>
            <w:tr w:rsidR="005F063D" w:rsidTr="003F7132">
              <w:trPr>
                <w:trHeight w:val="31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4C242C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ремень переноса НР CB463A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B13776" w:rsidP="00B13776">
                  <w:pPr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 w:rsidRPr="005D428A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Pr="00A20B8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1</w:t>
                  </w:r>
                  <w:r>
                    <w:rPr>
                      <w:color w:val="000000"/>
                      <w:sz w:val="22"/>
                      <w:szCs w:val="22"/>
                    </w:rPr>
                    <w:t>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4C24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5F063D" w:rsidTr="003F7132">
              <w:trPr>
                <w:trHeight w:val="31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печатающая головка HP C4810A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5D428A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5F063D" w:rsidTr="003F7132">
              <w:trPr>
                <w:trHeight w:val="31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печатающая головка HP C4811A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5D428A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Pr="004C242C" w:rsidRDefault="005F063D" w:rsidP="005F063D">
                  <w:pPr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Мышь</w:t>
                  </w:r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LOGITECH RX250 Optical black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5D428A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LOGITECH</w:t>
                  </w:r>
                </w:p>
              </w:tc>
            </w:tr>
            <w:tr w:rsidR="005F063D" w:rsidTr="003F7132">
              <w:trPr>
                <w:trHeight w:val="31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Диск HP 600Gb 15к SAS для P2000  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5D428A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1</w:t>
                  </w:r>
                  <w:r>
                    <w:rPr>
                      <w:color w:val="000000"/>
                      <w:sz w:val="22"/>
                      <w:szCs w:val="22"/>
                    </w:rPr>
                    <w:t>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5F063D" w:rsidTr="003F7132">
              <w:trPr>
                <w:trHeight w:val="31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скрепки НР Q7432a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5D428A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5F063D" w:rsidTr="003F7132">
              <w:trPr>
                <w:trHeight w:val="31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Сборщик тонера HP CE 254A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5D428A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5F063D" w:rsidTr="003F7132">
              <w:trPr>
                <w:trHeight w:val="31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комплект роликов НР СВ459А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5D428A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Pr="00A20B8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Гарнитура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Plantronics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CS540A + HL10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5D428A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1</w:t>
                  </w:r>
                  <w:r>
                    <w:rPr>
                      <w:color w:val="000000"/>
                      <w:sz w:val="22"/>
                      <w:szCs w:val="22"/>
                    </w:rPr>
                    <w:t>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Pr="004C242C" w:rsidRDefault="005F063D" w:rsidP="005F063D">
                  <w:pPr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Клавиатура</w:t>
                  </w:r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Logitech K120 &lt;USB, Black, OEM&gt; 920-002522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5D428A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Logitech</w:t>
                  </w:r>
                  <w:proofErr w:type="spellEnd"/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Флеш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Диск </w:t>
                  </w:r>
                  <w:proofErr w:type="spellStart"/>
                  <w:r>
                    <w:rPr>
                      <w:sz w:val="22"/>
                      <w:szCs w:val="22"/>
                    </w:rPr>
                    <w:t>Transcend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8Gb </w:t>
                  </w:r>
                  <w:proofErr w:type="spellStart"/>
                  <w:r>
                    <w:rPr>
                      <w:sz w:val="22"/>
                      <w:szCs w:val="22"/>
                    </w:rPr>
                    <w:t>Jetflash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790 TS8GJF790K USB3.0 черный 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5D428A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Transcend</w:t>
                  </w:r>
                  <w:proofErr w:type="spellEnd"/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3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сетевой фильтр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Defender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ES черный, 5 розеток, 5.0 метра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5D428A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Defender</w:t>
                  </w:r>
                  <w:proofErr w:type="spellEnd"/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сетевой фильтр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Defender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ES черный, 5 розеток, 3.0 метра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5D428A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Defender</w:t>
                  </w:r>
                  <w:proofErr w:type="spellEnd"/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сетевой фильтр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Defender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ES черный, 5 розеток, 1,8 метра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5D428A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Defender</w:t>
                  </w:r>
                  <w:proofErr w:type="spellEnd"/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Pr="004C242C" w:rsidRDefault="005F063D" w:rsidP="005F063D">
                  <w:pPr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жесткий</w:t>
                  </w:r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color w:val="000000"/>
                      <w:sz w:val="22"/>
                      <w:szCs w:val="22"/>
                    </w:rPr>
                    <w:t>диск</w:t>
                  </w:r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HDD 500</w:t>
                  </w:r>
                  <w:r>
                    <w:rPr>
                      <w:color w:val="000000"/>
                      <w:sz w:val="22"/>
                      <w:szCs w:val="22"/>
                    </w:rPr>
                    <w:t>ГБ</w:t>
                  </w:r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>, Western Digital Caviar Blue, WD5000AAKX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5D428A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Pr="00A20B8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Western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Digital</w:t>
                  </w:r>
                  <w:proofErr w:type="spellEnd"/>
                </w:p>
              </w:tc>
            </w:tr>
            <w:tr w:rsidR="005F063D" w:rsidTr="003F7132">
              <w:trPr>
                <w:trHeight w:val="6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Pr="004C242C" w:rsidRDefault="005F063D" w:rsidP="005F063D">
                  <w:pPr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жесткий</w:t>
                  </w:r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color w:val="000000"/>
                      <w:sz w:val="22"/>
                      <w:szCs w:val="22"/>
                    </w:rPr>
                    <w:t>диск</w:t>
                  </w:r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HDD 500</w:t>
                  </w:r>
                  <w:r>
                    <w:rPr>
                      <w:color w:val="000000"/>
                      <w:sz w:val="22"/>
                      <w:szCs w:val="22"/>
                    </w:rPr>
                    <w:t>ГБ</w:t>
                  </w:r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, 2.5",  Seagate </w:t>
                  </w:r>
                  <w:proofErr w:type="spellStart"/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>Momentus</w:t>
                  </w:r>
                  <w:proofErr w:type="spellEnd"/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Thin HDD, ST500LM021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2D7E8E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Pr="00A20B8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Seagate</w:t>
                  </w:r>
                  <w:proofErr w:type="spellEnd"/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Модуль СРК-М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2D7E8E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F063D" w:rsidRDefault="005F063D" w:rsidP="005F063D">
                  <w:pPr>
                    <w:jc w:val="center"/>
                  </w:pPr>
                  <w:r w:rsidRPr="007F064B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Телефон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Cisco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7931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2D7E8E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F063D" w:rsidRDefault="005F063D" w:rsidP="005F063D">
                  <w:pPr>
                    <w:jc w:val="center"/>
                  </w:pPr>
                  <w:r w:rsidRPr="007F064B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Cisco</w:t>
                  </w:r>
                  <w:proofErr w:type="spellEnd"/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Pr="004C242C" w:rsidRDefault="005F063D" w:rsidP="005F063D">
                  <w:pPr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Модуль</w:t>
                  </w:r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SFP WDM 3</w:t>
                  </w:r>
                  <w:r>
                    <w:rPr>
                      <w:color w:val="000000"/>
                      <w:sz w:val="22"/>
                      <w:szCs w:val="22"/>
                    </w:rPr>
                    <w:t>км</w:t>
                  </w:r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1310nm, SC connector 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2D7E8E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F063D" w:rsidRDefault="005F063D" w:rsidP="005F063D">
                  <w:pPr>
                    <w:jc w:val="center"/>
                  </w:pPr>
                  <w:r w:rsidRPr="007F064B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Pr="004C242C" w:rsidRDefault="005F063D" w:rsidP="005F063D">
                  <w:pPr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Модуль</w:t>
                  </w:r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SFP WDM 3</w:t>
                  </w:r>
                  <w:r>
                    <w:rPr>
                      <w:color w:val="000000"/>
                      <w:sz w:val="22"/>
                      <w:szCs w:val="22"/>
                    </w:rPr>
                    <w:t>км</w:t>
                  </w:r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1550nm, SC connector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2D7E8E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F063D" w:rsidRDefault="005F063D" w:rsidP="005F063D">
                  <w:pPr>
                    <w:jc w:val="center"/>
                  </w:pPr>
                  <w:r w:rsidRPr="007F064B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5F063D" w:rsidTr="003F7132">
              <w:trPr>
                <w:trHeight w:val="6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Pr="004C242C" w:rsidRDefault="005F063D" w:rsidP="005F063D">
                  <w:pPr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Цилиндр</w:t>
                  </w:r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color w:val="000000"/>
                      <w:sz w:val="22"/>
                      <w:szCs w:val="22"/>
                    </w:rPr>
                    <w:t>увлажнителя</w:t>
                  </w:r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DISPOSABLE HUMIDIFIER CYLINDER LOW CONDUCTIVITY 400V FOR ACRP102/502- SPARE PART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E47575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F063D" w:rsidRDefault="005F063D" w:rsidP="005F063D">
                  <w:pPr>
                    <w:jc w:val="center"/>
                  </w:pPr>
                  <w:r w:rsidRPr="007F064B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Терминальная станция T10D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E47575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F063D" w:rsidRDefault="005F063D" w:rsidP="005F063D">
                  <w:pPr>
                    <w:jc w:val="center"/>
                  </w:pPr>
                  <w:r w:rsidRPr="007F064B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WISE</w:t>
                  </w:r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Телефон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Cisco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6901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E47575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F063D" w:rsidRDefault="005F063D" w:rsidP="005F063D">
                  <w:pPr>
                    <w:jc w:val="center"/>
                  </w:pPr>
                  <w:r w:rsidRPr="007F064B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Cisco</w:t>
                  </w:r>
                  <w:proofErr w:type="spellEnd"/>
                </w:p>
              </w:tc>
            </w:tr>
            <w:tr w:rsidR="005F063D" w:rsidTr="003F7132">
              <w:trPr>
                <w:trHeight w:val="31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Pr="004C242C" w:rsidRDefault="005F063D" w:rsidP="005F063D">
                  <w:pPr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Диск</w:t>
                  </w:r>
                  <w:r w:rsidRPr="004C242C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HP 2,5’’ 72Gb 15k SAS 512544-001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E47575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F063D" w:rsidRDefault="005F063D" w:rsidP="005F063D">
                  <w:pPr>
                    <w:jc w:val="center"/>
                  </w:pPr>
                  <w:r w:rsidRPr="007F064B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конденсаторы ECAP (К50-35), 1000 мкФ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E47575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конденсаторы  ECAP (К50-35), 1000 мкФ, 16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9C55FC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5F063D" w:rsidTr="003F7132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33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F063D" w:rsidRDefault="005F063D" w:rsidP="005F063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конденсаторы ECAP (К50-35), 100 мкФ, 450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 xml:space="preserve"> В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>, 105°C</w:t>
                  </w:r>
                </w:p>
              </w:tc>
              <w:tc>
                <w:tcPr>
                  <w:tcW w:w="16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063D" w:rsidRDefault="005F063D" w:rsidP="005F063D">
                  <w:r w:rsidRPr="009C55FC"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F063D" w:rsidRDefault="005F063D" w:rsidP="005F063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F063D" w:rsidRDefault="005F063D" w:rsidP="005F063D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4C242C" w:rsidRDefault="004C242C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4C242C" w:rsidRDefault="004C242C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903E1D" w:rsidRDefault="00903E1D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04041F" w:rsidRDefault="0004041F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CC1C0B" w:rsidRDefault="00CC1C0B" w:rsidP="0004041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7803F5" w:rsidRPr="00CF596F" w:rsidRDefault="007803F5" w:rsidP="007803F5">
            <w:pPr>
              <w:rPr>
                <w:sz w:val="20"/>
                <w:szCs w:val="20"/>
              </w:rPr>
            </w:pPr>
            <w:r w:rsidRPr="00CF596F">
              <w:rPr>
                <w:sz w:val="20"/>
                <w:szCs w:val="20"/>
              </w:rPr>
              <w:t>Ответственное лицо Заказчика за подготовку технической документации:</w:t>
            </w:r>
          </w:p>
          <w:p w:rsidR="007803F5" w:rsidRDefault="007803F5" w:rsidP="007803F5">
            <w:pPr>
              <w:tabs>
                <w:tab w:val="left" w:pos="72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службы ПТС</w:t>
            </w:r>
            <w:r w:rsidRPr="00CF596F">
              <w:rPr>
                <w:sz w:val="20"/>
                <w:szCs w:val="20"/>
              </w:rPr>
              <w:t xml:space="preserve"> предприятия СДТУ и </w:t>
            </w:r>
            <w:proofErr w:type="gramStart"/>
            <w:r w:rsidRPr="00CF596F">
              <w:rPr>
                <w:sz w:val="20"/>
                <w:szCs w:val="20"/>
              </w:rPr>
              <w:t>ИТ</w:t>
            </w:r>
            <w:proofErr w:type="gramEnd"/>
            <w:r w:rsidRPr="00CF596F">
              <w:rPr>
                <w:sz w:val="20"/>
                <w:szCs w:val="20"/>
              </w:rPr>
              <w:t xml:space="preserve"> ОАО «ТГК-1» </w:t>
            </w:r>
            <w:r>
              <w:rPr>
                <w:sz w:val="20"/>
                <w:szCs w:val="20"/>
              </w:rPr>
              <w:t>Малафеев А</w:t>
            </w:r>
            <w:r w:rsidR="00A141B4">
              <w:rPr>
                <w:sz w:val="20"/>
                <w:szCs w:val="20"/>
              </w:rPr>
              <w:t xml:space="preserve">лексей </w:t>
            </w:r>
            <w:r>
              <w:rPr>
                <w:sz w:val="20"/>
                <w:szCs w:val="20"/>
              </w:rPr>
              <w:t>В</w:t>
            </w:r>
            <w:r w:rsidR="00A141B4">
              <w:rPr>
                <w:sz w:val="20"/>
                <w:szCs w:val="20"/>
              </w:rPr>
              <w:t>икторович, 901-36-48</w:t>
            </w:r>
            <w:r w:rsidRPr="00CF59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</w:r>
          </w:p>
          <w:p w:rsidR="0004041F" w:rsidRDefault="0004041F" w:rsidP="003E5F35">
            <w:pPr>
              <w:tabs>
                <w:tab w:val="left" w:pos="7260"/>
              </w:tabs>
              <w:rPr>
                <w:sz w:val="20"/>
                <w:szCs w:val="20"/>
              </w:rPr>
            </w:pPr>
          </w:p>
          <w:p w:rsidR="0004041F" w:rsidRDefault="0004041F" w:rsidP="003E5F35">
            <w:pPr>
              <w:tabs>
                <w:tab w:val="left" w:pos="7260"/>
              </w:tabs>
              <w:rPr>
                <w:sz w:val="20"/>
                <w:szCs w:val="20"/>
              </w:rPr>
            </w:pPr>
          </w:p>
          <w:p w:rsidR="00CC1C0B" w:rsidRPr="003E5F35" w:rsidRDefault="007803F5" w:rsidP="003E5F35">
            <w:pPr>
              <w:tabs>
                <w:tab w:val="left" w:pos="7260"/>
              </w:tabs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Директор ПСДТУ и </w:t>
            </w:r>
            <w:proofErr w:type="gramStart"/>
            <w:r>
              <w:rPr>
                <w:sz w:val="20"/>
                <w:szCs w:val="20"/>
              </w:rPr>
              <w:t>ИТ</w:t>
            </w:r>
            <w:proofErr w:type="gramEnd"/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И.</w:t>
            </w:r>
            <w:r w:rsidR="0031177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. </w:t>
            </w:r>
            <w:r w:rsidR="0031177E">
              <w:rPr>
                <w:sz w:val="20"/>
                <w:szCs w:val="20"/>
              </w:rPr>
              <w:t>Козлов</w:t>
            </w:r>
            <w:r w:rsidR="003E5F35">
              <w:rPr>
                <w:sz w:val="20"/>
                <w:szCs w:val="20"/>
              </w:rPr>
              <w:t>ский</w:t>
            </w: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193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0058A" w:rsidRPr="00BF3A56" w:rsidRDefault="00C0058A" w:rsidP="00E618DE">
      <w:pPr>
        <w:tabs>
          <w:tab w:val="left" w:pos="7260"/>
        </w:tabs>
        <w:rPr>
          <w:sz w:val="20"/>
          <w:szCs w:val="20"/>
        </w:rPr>
      </w:pPr>
    </w:p>
    <w:sectPr w:rsidR="00C0058A" w:rsidRPr="00BF3A56" w:rsidSect="007803F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1C8" w:rsidRDefault="000E41C8" w:rsidP="006C1DE7">
      <w:r>
        <w:separator/>
      </w:r>
    </w:p>
  </w:endnote>
  <w:endnote w:type="continuationSeparator" w:id="0">
    <w:p w:rsidR="000E41C8" w:rsidRDefault="000E41C8" w:rsidP="006C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1C8" w:rsidRDefault="000E41C8" w:rsidP="006C1DE7">
      <w:r>
        <w:separator/>
      </w:r>
    </w:p>
  </w:footnote>
  <w:footnote w:type="continuationSeparator" w:id="0">
    <w:p w:rsidR="000E41C8" w:rsidRDefault="000E41C8" w:rsidP="006C1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4345F62"/>
    <w:multiLevelType w:val="hybridMultilevel"/>
    <w:tmpl w:val="69E4CE9E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17"/>
    <w:rsid w:val="00003A29"/>
    <w:rsid w:val="000166E3"/>
    <w:rsid w:val="000228C5"/>
    <w:rsid w:val="00022B57"/>
    <w:rsid w:val="0004041F"/>
    <w:rsid w:val="0006047A"/>
    <w:rsid w:val="00071E55"/>
    <w:rsid w:val="000912EA"/>
    <w:rsid w:val="000A0CD4"/>
    <w:rsid w:val="000C3C3C"/>
    <w:rsid w:val="000C3E18"/>
    <w:rsid w:val="000C7082"/>
    <w:rsid w:val="000D6358"/>
    <w:rsid w:val="000E1A16"/>
    <w:rsid w:val="000E41C8"/>
    <w:rsid w:val="000F34B8"/>
    <w:rsid w:val="00100016"/>
    <w:rsid w:val="00110589"/>
    <w:rsid w:val="001269AD"/>
    <w:rsid w:val="00145BC5"/>
    <w:rsid w:val="00156AE2"/>
    <w:rsid w:val="00160144"/>
    <w:rsid w:val="0017092A"/>
    <w:rsid w:val="00173B95"/>
    <w:rsid w:val="001A3778"/>
    <w:rsid w:val="001D3730"/>
    <w:rsid w:val="001E3A24"/>
    <w:rsid w:val="001E5324"/>
    <w:rsid w:val="001E6DEB"/>
    <w:rsid w:val="001F7A80"/>
    <w:rsid w:val="00201D08"/>
    <w:rsid w:val="002025A6"/>
    <w:rsid w:val="00203682"/>
    <w:rsid w:val="00216CAC"/>
    <w:rsid w:val="00227E30"/>
    <w:rsid w:val="00230E47"/>
    <w:rsid w:val="002926C3"/>
    <w:rsid w:val="002A7503"/>
    <w:rsid w:val="002D4B98"/>
    <w:rsid w:val="002E1263"/>
    <w:rsid w:val="002E23C5"/>
    <w:rsid w:val="002E50CC"/>
    <w:rsid w:val="0031177E"/>
    <w:rsid w:val="0032185B"/>
    <w:rsid w:val="003447CB"/>
    <w:rsid w:val="00345D64"/>
    <w:rsid w:val="003566D6"/>
    <w:rsid w:val="00356778"/>
    <w:rsid w:val="00372A07"/>
    <w:rsid w:val="003A04BA"/>
    <w:rsid w:val="003B2832"/>
    <w:rsid w:val="003B68AB"/>
    <w:rsid w:val="003B7E05"/>
    <w:rsid w:val="003E0F15"/>
    <w:rsid w:val="003E5E17"/>
    <w:rsid w:val="003E5F35"/>
    <w:rsid w:val="003F7132"/>
    <w:rsid w:val="00403664"/>
    <w:rsid w:val="00415AD0"/>
    <w:rsid w:val="00415E42"/>
    <w:rsid w:val="0043102A"/>
    <w:rsid w:val="0044480F"/>
    <w:rsid w:val="0044621A"/>
    <w:rsid w:val="00464FE7"/>
    <w:rsid w:val="004652AD"/>
    <w:rsid w:val="00484DC2"/>
    <w:rsid w:val="004A50EF"/>
    <w:rsid w:val="004B0A80"/>
    <w:rsid w:val="004C242C"/>
    <w:rsid w:val="004E025A"/>
    <w:rsid w:val="004E3387"/>
    <w:rsid w:val="004E53E5"/>
    <w:rsid w:val="004F1843"/>
    <w:rsid w:val="004F2F17"/>
    <w:rsid w:val="0050540F"/>
    <w:rsid w:val="00514057"/>
    <w:rsid w:val="00533512"/>
    <w:rsid w:val="00537B28"/>
    <w:rsid w:val="00537D39"/>
    <w:rsid w:val="0054608A"/>
    <w:rsid w:val="005744E4"/>
    <w:rsid w:val="0058407E"/>
    <w:rsid w:val="00587591"/>
    <w:rsid w:val="00597154"/>
    <w:rsid w:val="005A3768"/>
    <w:rsid w:val="005A3CD3"/>
    <w:rsid w:val="005D0AA1"/>
    <w:rsid w:val="005D4895"/>
    <w:rsid w:val="005E055F"/>
    <w:rsid w:val="005F063D"/>
    <w:rsid w:val="006043FF"/>
    <w:rsid w:val="00605A58"/>
    <w:rsid w:val="00614DE9"/>
    <w:rsid w:val="00663A26"/>
    <w:rsid w:val="00694180"/>
    <w:rsid w:val="006C1DE7"/>
    <w:rsid w:val="006C1EF7"/>
    <w:rsid w:val="006D613A"/>
    <w:rsid w:val="006F3539"/>
    <w:rsid w:val="00712A1E"/>
    <w:rsid w:val="007252BE"/>
    <w:rsid w:val="00755346"/>
    <w:rsid w:val="00761F60"/>
    <w:rsid w:val="007632AD"/>
    <w:rsid w:val="00770402"/>
    <w:rsid w:val="00774E48"/>
    <w:rsid w:val="007803F5"/>
    <w:rsid w:val="00787DDF"/>
    <w:rsid w:val="00793C0A"/>
    <w:rsid w:val="007D1162"/>
    <w:rsid w:val="007E6937"/>
    <w:rsid w:val="007F12B4"/>
    <w:rsid w:val="007F49CB"/>
    <w:rsid w:val="007F7F66"/>
    <w:rsid w:val="00801298"/>
    <w:rsid w:val="00801ADE"/>
    <w:rsid w:val="0083223F"/>
    <w:rsid w:val="00850DA0"/>
    <w:rsid w:val="008522D8"/>
    <w:rsid w:val="00853828"/>
    <w:rsid w:val="008557B8"/>
    <w:rsid w:val="00870B62"/>
    <w:rsid w:val="00872808"/>
    <w:rsid w:val="008876E6"/>
    <w:rsid w:val="00892FFA"/>
    <w:rsid w:val="00897150"/>
    <w:rsid w:val="008A393F"/>
    <w:rsid w:val="008C13E4"/>
    <w:rsid w:val="008C6738"/>
    <w:rsid w:val="008D2B55"/>
    <w:rsid w:val="008E42BD"/>
    <w:rsid w:val="00903E1D"/>
    <w:rsid w:val="00923C25"/>
    <w:rsid w:val="00923CFE"/>
    <w:rsid w:val="00964226"/>
    <w:rsid w:val="009706DF"/>
    <w:rsid w:val="009815AC"/>
    <w:rsid w:val="0098385E"/>
    <w:rsid w:val="0098558C"/>
    <w:rsid w:val="009B1320"/>
    <w:rsid w:val="009C145F"/>
    <w:rsid w:val="009C7BEE"/>
    <w:rsid w:val="009E7129"/>
    <w:rsid w:val="009F4307"/>
    <w:rsid w:val="009F62ED"/>
    <w:rsid w:val="00A141B4"/>
    <w:rsid w:val="00A20B8D"/>
    <w:rsid w:val="00A2176A"/>
    <w:rsid w:val="00A5248B"/>
    <w:rsid w:val="00A80222"/>
    <w:rsid w:val="00A834C2"/>
    <w:rsid w:val="00A8374D"/>
    <w:rsid w:val="00AA64FB"/>
    <w:rsid w:val="00AB0972"/>
    <w:rsid w:val="00AB7A1C"/>
    <w:rsid w:val="00AC013F"/>
    <w:rsid w:val="00AC0E48"/>
    <w:rsid w:val="00AC28DC"/>
    <w:rsid w:val="00AC3CCF"/>
    <w:rsid w:val="00AD473F"/>
    <w:rsid w:val="00AE2600"/>
    <w:rsid w:val="00AE473E"/>
    <w:rsid w:val="00B13776"/>
    <w:rsid w:val="00B33217"/>
    <w:rsid w:val="00B33D0D"/>
    <w:rsid w:val="00B45EF2"/>
    <w:rsid w:val="00B640E7"/>
    <w:rsid w:val="00B67994"/>
    <w:rsid w:val="00B7234A"/>
    <w:rsid w:val="00BA614E"/>
    <w:rsid w:val="00BD4F63"/>
    <w:rsid w:val="00BD7042"/>
    <w:rsid w:val="00BE040E"/>
    <w:rsid w:val="00BF3A56"/>
    <w:rsid w:val="00C0058A"/>
    <w:rsid w:val="00C158E3"/>
    <w:rsid w:val="00C20013"/>
    <w:rsid w:val="00C2061E"/>
    <w:rsid w:val="00C348AF"/>
    <w:rsid w:val="00C50769"/>
    <w:rsid w:val="00C63E10"/>
    <w:rsid w:val="00C74384"/>
    <w:rsid w:val="00C82E0F"/>
    <w:rsid w:val="00C9015C"/>
    <w:rsid w:val="00CA3849"/>
    <w:rsid w:val="00CB3E93"/>
    <w:rsid w:val="00CB74FF"/>
    <w:rsid w:val="00CC1C0B"/>
    <w:rsid w:val="00CC65D6"/>
    <w:rsid w:val="00CD0031"/>
    <w:rsid w:val="00CD4D8B"/>
    <w:rsid w:val="00CE6941"/>
    <w:rsid w:val="00CF596F"/>
    <w:rsid w:val="00D05AA1"/>
    <w:rsid w:val="00D11C3D"/>
    <w:rsid w:val="00D378F4"/>
    <w:rsid w:val="00D50906"/>
    <w:rsid w:val="00D8015A"/>
    <w:rsid w:val="00DA5535"/>
    <w:rsid w:val="00DB52DE"/>
    <w:rsid w:val="00E01FBC"/>
    <w:rsid w:val="00E071D6"/>
    <w:rsid w:val="00E1294E"/>
    <w:rsid w:val="00E17F22"/>
    <w:rsid w:val="00E17F9B"/>
    <w:rsid w:val="00E23BC9"/>
    <w:rsid w:val="00E37873"/>
    <w:rsid w:val="00E4070D"/>
    <w:rsid w:val="00E40B1D"/>
    <w:rsid w:val="00E60917"/>
    <w:rsid w:val="00E60D67"/>
    <w:rsid w:val="00E618DE"/>
    <w:rsid w:val="00E67DEA"/>
    <w:rsid w:val="00EA0D8C"/>
    <w:rsid w:val="00EA7361"/>
    <w:rsid w:val="00EB2598"/>
    <w:rsid w:val="00EC24E9"/>
    <w:rsid w:val="00ED281D"/>
    <w:rsid w:val="00EF4740"/>
    <w:rsid w:val="00EF703F"/>
    <w:rsid w:val="00F33662"/>
    <w:rsid w:val="00F33923"/>
    <w:rsid w:val="00F73AD4"/>
    <w:rsid w:val="00F87AB6"/>
    <w:rsid w:val="00FA5768"/>
    <w:rsid w:val="00FB05CD"/>
    <w:rsid w:val="00FB38DD"/>
    <w:rsid w:val="00FB79BB"/>
    <w:rsid w:val="00FC054E"/>
    <w:rsid w:val="00FC68B2"/>
    <w:rsid w:val="00FD7CD0"/>
    <w:rsid w:val="00FE2143"/>
    <w:rsid w:val="00FE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69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9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69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9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1562</Words>
  <Characters>8515</Characters>
  <Application>Microsoft Office Word</Application>
  <DocSecurity>0</DocSecurity>
  <Lines>70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10057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Старунская Елена Валерьевна</cp:lastModifiedBy>
  <cp:revision>3</cp:revision>
  <cp:lastPrinted>2014-12-10T12:34:00Z</cp:lastPrinted>
  <dcterms:created xsi:type="dcterms:W3CDTF">2014-12-10T13:14:00Z</dcterms:created>
  <dcterms:modified xsi:type="dcterms:W3CDTF">2014-12-10T13:15:00Z</dcterms:modified>
</cp:coreProperties>
</file>